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A212" w14:textId="77777777" w:rsidR="007F1C14" w:rsidRPr="000D0CD3" w:rsidRDefault="007F1C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618409AB" w14:textId="77777777" w:rsidR="007F1C14" w:rsidRPr="000D0CD3" w:rsidRDefault="007F1C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731536A5" w14:textId="77777777" w:rsidR="007F1C14" w:rsidRPr="000D0CD3" w:rsidRDefault="007F1C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2DCA41BA" w14:textId="2173D092" w:rsidR="00B733BB" w:rsidRPr="000D0CD3" w:rsidRDefault="000D0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D0CD3">
        <w:rPr>
          <w:rFonts w:ascii="Verdana" w:eastAsia="Times New Roman" w:hAnsi="Verdana" w:cs="Times New Roman"/>
          <w:b/>
          <w:color w:val="000000"/>
          <w:sz w:val="20"/>
          <w:szCs w:val="20"/>
        </w:rPr>
        <w:t>Prefeitura   Municipal de Ponte Alta do Norte.</w:t>
      </w:r>
    </w:p>
    <w:p w14:paraId="43484015" w14:textId="77777777" w:rsidR="00B733BB" w:rsidRPr="000D0CD3" w:rsidRDefault="000D0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D0CD3">
        <w:rPr>
          <w:rFonts w:ascii="Verdana" w:eastAsia="Times New Roman" w:hAnsi="Verdana" w:cs="Times New Roman"/>
          <w:b/>
          <w:color w:val="000000"/>
          <w:sz w:val="20"/>
          <w:szCs w:val="20"/>
        </w:rPr>
        <w:t>Secretaria Municipal de Educação, Cultura e Desporto.</w:t>
      </w:r>
    </w:p>
    <w:p w14:paraId="45CF325B" w14:textId="77777777" w:rsidR="00B733BB" w:rsidRPr="000D0CD3" w:rsidRDefault="000D0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D0CD3">
        <w:rPr>
          <w:rFonts w:ascii="Verdana" w:eastAsia="Times New Roman" w:hAnsi="Verdana" w:cs="Times New Roman"/>
          <w:b/>
          <w:color w:val="000000"/>
          <w:sz w:val="20"/>
          <w:szCs w:val="20"/>
        </w:rPr>
        <w:t>Processo Seletivo Simplificado para Monitor -Edital 003/2021.</w:t>
      </w:r>
    </w:p>
    <w:p w14:paraId="38CBA6E6" w14:textId="77777777" w:rsidR="00B733BB" w:rsidRPr="000D0CD3" w:rsidRDefault="000D0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D0CD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Ponte Alta do </w:t>
      </w:r>
      <w:proofErr w:type="gramStart"/>
      <w:r w:rsidRPr="000D0CD3">
        <w:rPr>
          <w:rFonts w:ascii="Verdana" w:eastAsia="Times New Roman" w:hAnsi="Verdana" w:cs="Times New Roman"/>
          <w:b/>
          <w:color w:val="000000"/>
          <w:sz w:val="20"/>
          <w:szCs w:val="20"/>
        </w:rPr>
        <w:t>Norte(</w:t>
      </w:r>
      <w:proofErr w:type="gramEnd"/>
      <w:r w:rsidRPr="000D0CD3">
        <w:rPr>
          <w:rFonts w:ascii="Verdana" w:eastAsia="Times New Roman" w:hAnsi="Verdana" w:cs="Times New Roman"/>
          <w:b/>
          <w:color w:val="000000"/>
          <w:sz w:val="20"/>
          <w:szCs w:val="20"/>
        </w:rPr>
        <w:t>SC), 10 de março de 2021.</w:t>
      </w:r>
    </w:p>
    <w:p w14:paraId="77CE9739" w14:textId="77777777" w:rsidR="00B733BB" w:rsidRPr="000D0CD3" w:rsidRDefault="000D0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 w:rsidRPr="000D0CD3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GABARITO-Monitor escolar</w:t>
      </w:r>
    </w:p>
    <w:tbl>
      <w:tblPr>
        <w:tblStyle w:val="a"/>
        <w:tblW w:w="7054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7"/>
        <w:gridCol w:w="3587"/>
      </w:tblGrid>
      <w:tr w:rsidR="00B733BB" w:rsidRPr="000D0CD3" w14:paraId="4E80FA57" w14:textId="77777777">
        <w:tc>
          <w:tcPr>
            <w:tcW w:w="3467" w:type="dxa"/>
          </w:tcPr>
          <w:p w14:paraId="4B8C6576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QUESTÃO</w:t>
            </w:r>
          </w:p>
        </w:tc>
        <w:tc>
          <w:tcPr>
            <w:tcW w:w="3587" w:type="dxa"/>
          </w:tcPr>
          <w:p w14:paraId="641D2E2A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ALTERNATIVA</w:t>
            </w:r>
          </w:p>
        </w:tc>
      </w:tr>
      <w:tr w:rsidR="00B733BB" w:rsidRPr="000D0CD3" w14:paraId="2AC6AFA5" w14:textId="77777777">
        <w:tc>
          <w:tcPr>
            <w:tcW w:w="3467" w:type="dxa"/>
          </w:tcPr>
          <w:p w14:paraId="4510C9D3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301B84E9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B733BB" w:rsidRPr="000D0CD3" w14:paraId="4536BE18" w14:textId="77777777">
        <w:tc>
          <w:tcPr>
            <w:tcW w:w="3467" w:type="dxa"/>
          </w:tcPr>
          <w:p w14:paraId="234D0DFB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7" w:type="dxa"/>
          </w:tcPr>
          <w:p w14:paraId="5E1E2322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B733BB" w:rsidRPr="000D0CD3" w14:paraId="3BFB3A21" w14:textId="77777777">
        <w:tc>
          <w:tcPr>
            <w:tcW w:w="3467" w:type="dxa"/>
          </w:tcPr>
          <w:p w14:paraId="60278A64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7" w:type="dxa"/>
          </w:tcPr>
          <w:p w14:paraId="67F4F8D7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B733BB" w:rsidRPr="000D0CD3" w14:paraId="6DB3C91F" w14:textId="77777777">
        <w:tc>
          <w:tcPr>
            <w:tcW w:w="3467" w:type="dxa"/>
          </w:tcPr>
          <w:p w14:paraId="2FF1DEA7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7" w:type="dxa"/>
          </w:tcPr>
          <w:p w14:paraId="6CF77E43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B733BB" w:rsidRPr="000D0CD3" w14:paraId="15ADC21D" w14:textId="77777777">
        <w:tc>
          <w:tcPr>
            <w:tcW w:w="3467" w:type="dxa"/>
          </w:tcPr>
          <w:p w14:paraId="2537A2F9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7" w:type="dxa"/>
          </w:tcPr>
          <w:p w14:paraId="6273F5E8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B733BB" w:rsidRPr="000D0CD3" w14:paraId="05A4DDE7" w14:textId="77777777">
        <w:tc>
          <w:tcPr>
            <w:tcW w:w="3467" w:type="dxa"/>
          </w:tcPr>
          <w:p w14:paraId="45FC9D8A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7" w:type="dxa"/>
          </w:tcPr>
          <w:p w14:paraId="07348A28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B733BB" w:rsidRPr="000D0CD3" w14:paraId="41064A68" w14:textId="77777777">
        <w:tc>
          <w:tcPr>
            <w:tcW w:w="3467" w:type="dxa"/>
          </w:tcPr>
          <w:p w14:paraId="20E19154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7" w:type="dxa"/>
          </w:tcPr>
          <w:p w14:paraId="08911604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B733BB" w:rsidRPr="000D0CD3" w14:paraId="58EA70D4" w14:textId="77777777">
        <w:tc>
          <w:tcPr>
            <w:tcW w:w="3467" w:type="dxa"/>
          </w:tcPr>
          <w:p w14:paraId="29613F0A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7" w:type="dxa"/>
          </w:tcPr>
          <w:p w14:paraId="12BC3282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B733BB" w:rsidRPr="000D0CD3" w14:paraId="5A667868" w14:textId="77777777">
        <w:tc>
          <w:tcPr>
            <w:tcW w:w="3467" w:type="dxa"/>
          </w:tcPr>
          <w:p w14:paraId="34F7596C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7" w:type="dxa"/>
          </w:tcPr>
          <w:p w14:paraId="102E4700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B733BB" w:rsidRPr="000D0CD3" w14:paraId="1865A390" w14:textId="77777777">
        <w:tc>
          <w:tcPr>
            <w:tcW w:w="3467" w:type="dxa"/>
          </w:tcPr>
          <w:p w14:paraId="28260A78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7" w:type="dxa"/>
          </w:tcPr>
          <w:p w14:paraId="566C6B85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B733BB" w:rsidRPr="000D0CD3" w14:paraId="4269B5A6" w14:textId="77777777">
        <w:tc>
          <w:tcPr>
            <w:tcW w:w="3467" w:type="dxa"/>
          </w:tcPr>
          <w:p w14:paraId="0E40816A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7" w:type="dxa"/>
          </w:tcPr>
          <w:p w14:paraId="5BB17887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B733BB" w:rsidRPr="000D0CD3" w14:paraId="4974D3E3" w14:textId="77777777">
        <w:tc>
          <w:tcPr>
            <w:tcW w:w="3467" w:type="dxa"/>
          </w:tcPr>
          <w:p w14:paraId="6C6A7CA4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7" w:type="dxa"/>
          </w:tcPr>
          <w:p w14:paraId="4C3C8987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B733BB" w:rsidRPr="000D0CD3" w14:paraId="351AFCCB" w14:textId="77777777">
        <w:tc>
          <w:tcPr>
            <w:tcW w:w="3467" w:type="dxa"/>
          </w:tcPr>
          <w:p w14:paraId="21F18F1F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7" w:type="dxa"/>
          </w:tcPr>
          <w:p w14:paraId="4B0C6211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B733BB" w:rsidRPr="000D0CD3" w14:paraId="1D31E2F6" w14:textId="77777777">
        <w:tc>
          <w:tcPr>
            <w:tcW w:w="3467" w:type="dxa"/>
          </w:tcPr>
          <w:p w14:paraId="6760D0AF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7" w:type="dxa"/>
          </w:tcPr>
          <w:p w14:paraId="0832BAB8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B733BB" w:rsidRPr="000D0CD3" w14:paraId="511101FE" w14:textId="77777777">
        <w:tc>
          <w:tcPr>
            <w:tcW w:w="3467" w:type="dxa"/>
          </w:tcPr>
          <w:p w14:paraId="1DDCC119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87" w:type="dxa"/>
          </w:tcPr>
          <w:p w14:paraId="38E8ABBB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B733BB" w:rsidRPr="000D0CD3" w14:paraId="05905E31" w14:textId="77777777">
        <w:tc>
          <w:tcPr>
            <w:tcW w:w="3467" w:type="dxa"/>
          </w:tcPr>
          <w:p w14:paraId="14865E0B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7" w:type="dxa"/>
          </w:tcPr>
          <w:p w14:paraId="01D28DA3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B733BB" w:rsidRPr="000D0CD3" w14:paraId="3A492C8C" w14:textId="77777777">
        <w:tc>
          <w:tcPr>
            <w:tcW w:w="3467" w:type="dxa"/>
          </w:tcPr>
          <w:p w14:paraId="0E7A2538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7" w:type="dxa"/>
          </w:tcPr>
          <w:p w14:paraId="7EF28E47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B733BB" w:rsidRPr="000D0CD3" w14:paraId="17388E22" w14:textId="77777777">
        <w:tc>
          <w:tcPr>
            <w:tcW w:w="3467" w:type="dxa"/>
          </w:tcPr>
          <w:p w14:paraId="243EC490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7" w:type="dxa"/>
          </w:tcPr>
          <w:p w14:paraId="170789A7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B733BB" w:rsidRPr="000D0CD3" w14:paraId="08BA47F4" w14:textId="77777777">
        <w:tc>
          <w:tcPr>
            <w:tcW w:w="3467" w:type="dxa"/>
          </w:tcPr>
          <w:p w14:paraId="6FB1663F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7" w:type="dxa"/>
          </w:tcPr>
          <w:p w14:paraId="03AC6C10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B733BB" w:rsidRPr="000D0CD3" w14:paraId="0D60F208" w14:textId="77777777">
        <w:tc>
          <w:tcPr>
            <w:tcW w:w="3467" w:type="dxa"/>
          </w:tcPr>
          <w:p w14:paraId="6D672092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7" w:type="dxa"/>
          </w:tcPr>
          <w:p w14:paraId="28598570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B733BB" w:rsidRPr="000D0CD3" w14:paraId="21A2312F" w14:textId="77777777">
        <w:tc>
          <w:tcPr>
            <w:tcW w:w="3467" w:type="dxa"/>
          </w:tcPr>
          <w:p w14:paraId="5B31D64D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7" w:type="dxa"/>
          </w:tcPr>
          <w:p w14:paraId="21F7270F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B733BB" w:rsidRPr="000D0CD3" w14:paraId="3BAC7D57" w14:textId="77777777">
        <w:tc>
          <w:tcPr>
            <w:tcW w:w="3467" w:type="dxa"/>
          </w:tcPr>
          <w:p w14:paraId="66459D88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7" w:type="dxa"/>
          </w:tcPr>
          <w:p w14:paraId="17B952DC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B733BB" w:rsidRPr="000D0CD3" w14:paraId="24EE6C16" w14:textId="77777777">
        <w:tc>
          <w:tcPr>
            <w:tcW w:w="3467" w:type="dxa"/>
          </w:tcPr>
          <w:p w14:paraId="63514E04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7" w:type="dxa"/>
          </w:tcPr>
          <w:p w14:paraId="412AE05F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B733BB" w:rsidRPr="000D0CD3" w14:paraId="5BA2EF94" w14:textId="77777777">
        <w:tc>
          <w:tcPr>
            <w:tcW w:w="3467" w:type="dxa"/>
          </w:tcPr>
          <w:p w14:paraId="69B55E15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7" w:type="dxa"/>
          </w:tcPr>
          <w:p w14:paraId="6DE74084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B733BB" w:rsidRPr="000D0CD3" w14:paraId="4C334BC4" w14:textId="77777777">
        <w:tc>
          <w:tcPr>
            <w:tcW w:w="3467" w:type="dxa"/>
          </w:tcPr>
          <w:p w14:paraId="14CDE2B3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7" w:type="dxa"/>
          </w:tcPr>
          <w:p w14:paraId="397EB004" w14:textId="77777777" w:rsidR="00B733BB" w:rsidRPr="000D0CD3" w:rsidRDefault="000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0D0CD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</w:tbl>
    <w:p w14:paraId="66EE6E86" w14:textId="77777777" w:rsidR="00B733BB" w:rsidRPr="000D0CD3" w:rsidRDefault="00B733BB">
      <w:pPr>
        <w:rPr>
          <w:rFonts w:ascii="Verdana" w:hAnsi="Verdana"/>
          <w:sz w:val="20"/>
          <w:szCs w:val="20"/>
        </w:rPr>
      </w:pPr>
    </w:p>
    <w:p w14:paraId="64130017" w14:textId="77777777" w:rsidR="00B733BB" w:rsidRPr="000D0CD3" w:rsidRDefault="00B733BB">
      <w:pPr>
        <w:rPr>
          <w:rFonts w:ascii="Verdana" w:hAnsi="Verdana"/>
          <w:sz w:val="20"/>
          <w:szCs w:val="20"/>
        </w:rPr>
      </w:pPr>
    </w:p>
    <w:sectPr w:rsidR="00B733BB" w:rsidRPr="000D0CD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BB"/>
    <w:rsid w:val="000D0CD3"/>
    <w:rsid w:val="007F1C14"/>
    <w:rsid w:val="00B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620F"/>
  <w15:docId w15:val="{C7AD5DF9-A375-4755-9E1A-5CE40FDD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Delfa</dc:creator>
  <cp:lastModifiedBy>Delfa Wolinger Costa</cp:lastModifiedBy>
  <cp:revision>3</cp:revision>
  <dcterms:created xsi:type="dcterms:W3CDTF">2021-03-12T11:51:00Z</dcterms:created>
  <dcterms:modified xsi:type="dcterms:W3CDTF">2021-03-12T11:52:00Z</dcterms:modified>
</cp:coreProperties>
</file>